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"1-5"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_Toc24100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MISC</w:t>
      </w:r>
      <w:r>
        <w:tab/>
      </w:r>
      <w:r>
        <w:fldChar w:fldCharType="begin"/>
      </w:r>
      <w:r>
        <w:instrText xml:space="preserve"> PAGEREF _Toc24100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_Toc27609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一.隐写</w:t>
      </w:r>
      <w:r>
        <w:tab/>
      </w:r>
      <w:r>
        <w:fldChar w:fldCharType="begin"/>
      </w:r>
      <w:r>
        <w:instrText xml:space="preserve"> PAGEREF _Toc27609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_Toc17262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1.Stegsolve</w:t>
      </w:r>
      <w:r>
        <w:tab/>
      </w:r>
      <w:r>
        <w:fldChar w:fldCharType="begin"/>
      </w:r>
      <w:r>
        <w:instrText xml:space="preserve"> PAGEREF _Toc17262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_Toc14782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2.</w:t>
      </w:r>
      <w:r>
        <w:rPr>
          <w:rFonts w:hint="eastAsia"/>
          <w:bCs/>
          <w:szCs w:val="22"/>
          <w:lang w:val="en-US" w:eastAsia="zh-CN"/>
        </w:rPr>
        <w:t>010Editor</w:t>
      </w:r>
      <w:r>
        <w:tab/>
      </w:r>
      <w:r>
        <w:fldChar w:fldCharType="begin"/>
      </w:r>
      <w:r>
        <w:instrText xml:space="preserve"> PAGEREF _Toc14782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_Toc8726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（一）文件头</w:t>
      </w:r>
      <w:r>
        <w:tab/>
      </w:r>
      <w:r>
        <w:fldChar w:fldCharType="begin"/>
      </w:r>
      <w:r>
        <w:instrText xml:space="preserve"> PAGEREF _Toc8726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_Toc32746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（二）搜索</w:t>
      </w:r>
      <w:r>
        <w:tab/>
      </w:r>
      <w:r>
        <w:fldChar w:fldCharType="begin"/>
      </w:r>
      <w:r>
        <w:instrText xml:space="preserve"> PAGEREF _Toc32746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_Toc30663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（三）规律字符串</w:t>
      </w:r>
      <w:r>
        <w:tab/>
      </w:r>
      <w:r>
        <w:fldChar w:fldCharType="begin"/>
      </w:r>
      <w:r>
        <w:instrText xml:space="preserve"> PAGEREF _Toc30663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_Toc6737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（四）长宽</w:t>
      </w:r>
      <w:r>
        <w:tab/>
      </w:r>
      <w:r>
        <w:fldChar w:fldCharType="begin"/>
      </w:r>
      <w:r>
        <w:instrText xml:space="preserve"> PAGEREF _Toc6737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_Toc6588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（五）插入字节</w:t>
      </w:r>
      <w:r>
        <w:tab/>
      </w:r>
      <w:r>
        <w:fldChar w:fldCharType="begin"/>
      </w:r>
      <w:r>
        <w:instrText xml:space="preserve"> PAGEREF _Toc6588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（六）RAR的CRC错误</w:t>
      </w:r>
      <w:r>
        <w:tab/>
      </w:r>
      <w:r>
        <w:fldChar w:fldCharType="begin"/>
      </w:r>
      <w:r>
        <w:instrText xml:space="preserve"> PAGEREF _Toc5652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_Toc25141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（七）导入16进制文件</w:t>
      </w:r>
      <w:r>
        <w:tab/>
      </w:r>
      <w:r>
        <w:fldChar w:fldCharType="begin"/>
      </w:r>
      <w:r>
        <w:instrText xml:space="preserve"> PAGEREF _Toc25141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_Toc26502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（八）异或隐写</w:t>
      </w:r>
      <w:r>
        <w:tab/>
      </w:r>
      <w:r>
        <w:fldChar w:fldCharType="begin"/>
      </w:r>
      <w:r>
        <w:instrText xml:space="preserve"> PAGEREF _Toc26502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_Toc21224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（九）伪加密</w:t>
      </w:r>
      <w:r>
        <w:tab/>
      </w:r>
      <w:r>
        <w:fldChar w:fldCharType="begin"/>
      </w:r>
      <w:r>
        <w:instrText xml:space="preserve"> PAGEREF _Toc21224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_Toc13679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3.Py</w:t>
      </w:r>
      <w:r>
        <w:rPr>
          <w:rFonts w:hint="eastAsia"/>
          <w:bCs/>
          <w:lang w:val="en-US" w:eastAsia="zh-CN"/>
        </w:rPr>
        <w:t>thon脚本</w:t>
      </w:r>
      <w:r>
        <w:tab/>
      </w:r>
      <w:r>
        <w:fldChar w:fldCharType="begin"/>
      </w:r>
      <w:r>
        <w:instrText xml:space="preserve"> PAGEREF _Toc13679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_Toc7104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（一）图片像素点变字符</w:t>
      </w:r>
      <w:r>
        <w:tab/>
      </w:r>
      <w:r>
        <w:fldChar w:fldCharType="begin"/>
      </w:r>
      <w:r>
        <w:instrText xml:space="preserve"> PAGEREF _Toc7104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（二）将base64字符串或文件代表的文件输出出来</w:t>
      </w:r>
      <w:r>
        <w:tab/>
      </w:r>
      <w:r>
        <w:fldChar w:fldCharType="begin"/>
      </w:r>
      <w:r>
        <w:instrText xml:space="preserve"> PAGEREF _Toc2893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_Toc12438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（三）文件批量改名</w:t>
      </w:r>
      <w:r>
        <w:tab/>
      </w:r>
      <w:r>
        <w:fldChar w:fldCharType="begin"/>
      </w:r>
      <w:r>
        <w:instrText xml:space="preserve"> PAGEREF _Toc12438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_Toc4765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（四）CRC批量爆破</w:t>
      </w:r>
      <w:r>
        <w:tab/>
      </w:r>
      <w:r>
        <w:fldChar w:fldCharType="begin"/>
      </w:r>
      <w:r>
        <w:instrText xml:space="preserve"> PAGEREF _Toc4765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_Toc11733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（五）解压缩套娃文件</w:t>
      </w:r>
      <w:r>
        <w:tab/>
      </w:r>
      <w:r>
        <w:fldChar w:fldCharType="begin"/>
      </w:r>
      <w:r>
        <w:instrText xml:space="preserve"> PAGEREF _Toc11733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_Toc13173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（六）RGB生成二维码</w:t>
      </w:r>
      <w:r>
        <w:tab/>
      </w:r>
      <w:r>
        <w:fldChar w:fldCharType="begin"/>
      </w:r>
      <w:r>
        <w:instrText xml:space="preserve"> PAGEREF _Toc13173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（七）对文件做数学运算并生成新文件</w:t>
      </w:r>
      <w:r>
        <w:tab/>
      </w:r>
      <w:r>
        <w:fldChar w:fldCharType="begin"/>
      </w:r>
      <w:r>
        <w:instrText xml:space="preserve"> PAGEREF _Toc2858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_Toc16125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（八）TTL隐写</w:t>
      </w:r>
      <w:r>
        <w:tab/>
      </w:r>
      <w:r>
        <w:fldChar w:fldCharType="begin"/>
      </w:r>
      <w:r>
        <w:instrText xml:space="preserve"> PAGEREF _Toc16125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_Toc21668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4.RoutePassView</w:t>
      </w:r>
      <w:r>
        <w:tab/>
      </w:r>
      <w:r>
        <w:fldChar w:fldCharType="begin"/>
      </w:r>
      <w:r>
        <w:instrText xml:space="preserve"> PAGEREF _Toc21668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_Toc6781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5.Audacity</w:t>
      </w:r>
      <w:r>
        <w:tab/>
      </w:r>
      <w:r>
        <w:fldChar w:fldCharType="begin"/>
      </w:r>
      <w:r>
        <w:instrText xml:space="preserve"> PAGEREF _Toc6781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（一）摩斯电码</w:t>
      </w:r>
      <w:r>
        <w:tab/>
      </w:r>
      <w:r>
        <w:fldChar w:fldCharType="begin"/>
      </w:r>
      <w:r>
        <w:instrText xml:space="preserve"> PAGEREF _Toc9720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_Toc22561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（二）二进制数</w:t>
      </w:r>
      <w:r>
        <w:tab/>
      </w:r>
      <w:r>
        <w:fldChar w:fldCharType="begin"/>
      </w:r>
      <w:r>
        <w:instrText xml:space="preserve"> PAGEREF _Toc22561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_Toc16582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6.Steghide</w:t>
      </w:r>
      <w:r>
        <w:tab/>
      </w:r>
      <w:r>
        <w:fldChar w:fldCharType="begin"/>
      </w:r>
      <w:r>
        <w:instrText xml:space="preserve"> PAGEREF _Toc16582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_Toc21159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7.F5-steganography</w:t>
      </w:r>
      <w:r>
        <w:tab/>
      </w:r>
      <w:r>
        <w:fldChar w:fldCharType="begin"/>
      </w:r>
      <w:r>
        <w:instrText xml:space="preserve"> PAGEREF _Toc21159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_Toc7689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8.Foremost</w:t>
      </w:r>
      <w:r>
        <w:tab/>
      </w:r>
      <w:r>
        <w:fldChar w:fldCharType="begin"/>
      </w:r>
      <w:r>
        <w:instrText xml:space="preserve"> PAGEREF _Toc7689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_Toc19331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9.Binwalk</w:t>
      </w:r>
      <w:r>
        <w:tab/>
      </w:r>
      <w:r>
        <w:fldChar w:fldCharType="begin"/>
      </w:r>
      <w:r>
        <w:instrText xml:space="preserve"> PAGEREF _Toc19331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_Toc7203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10.Gunplot</w:t>
      </w:r>
      <w:r>
        <w:tab/>
      </w:r>
      <w:r>
        <w:fldChar w:fldCharType="begin"/>
      </w:r>
      <w:r>
        <w:instrText xml:space="preserve"> PAGEREF _Toc7203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11.Outguess</w:t>
      </w:r>
      <w:r>
        <w:tab/>
      </w:r>
      <w:r>
        <w:fldChar w:fldCharType="begin"/>
      </w:r>
      <w:r>
        <w:instrText xml:space="preserve"> PAGEREF _Toc18253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12.NTFS流</w:t>
      </w:r>
      <w:r>
        <w:tab/>
      </w:r>
      <w:r>
        <w:fldChar w:fldCharType="begin"/>
      </w:r>
      <w:r>
        <w:instrText xml:space="preserve"> PAGEREF _Toc13852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13.Sublime</w:t>
      </w:r>
      <w:r>
        <w:tab/>
      </w:r>
      <w:r>
        <w:fldChar w:fldCharType="begin"/>
      </w:r>
      <w:r>
        <w:instrText xml:space="preserve"> PAGEREF _Toc627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_Toc22035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14.LSB隐写</w:t>
      </w:r>
      <w:r>
        <w:tab/>
      </w:r>
      <w:r>
        <w:fldChar w:fldCharType="begin"/>
      </w:r>
      <w:r>
        <w:instrText xml:space="preserve"> PAGEREF _Toc22035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_Toc26744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15.Exiftool多文件内容查找</w:t>
      </w:r>
      <w:r>
        <w:tab/>
      </w:r>
      <w:r>
        <w:fldChar w:fldCharType="begin"/>
      </w:r>
      <w:r>
        <w:instrText xml:space="preserve"> PAGEREF _Toc26744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_Toc9196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16.USB隐写</w:t>
      </w:r>
      <w:r>
        <w:tab/>
      </w:r>
      <w:r>
        <w:fldChar w:fldCharType="begin"/>
      </w:r>
      <w:r>
        <w:instrText xml:space="preserve"> PAGEREF _Toc9196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17.DOC隐写</w:t>
      </w:r>
      <w:r>
        <w:tab/>
      </w:r>
      <w:r>
        <w:fldChar w:fldCharType="begin"/>
      </w:r>
      <w:r>
        <w:instrText xml:space="preserve"> PAGEREF _Toc2644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_Toc31427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（一）隐藏内容</w:t>
      </w:r>
      <w:r>
        <w:tab/>
      </w:r>
      <w:r>
        <w:fldChar w:fldCharType="begin"/>
      </w:r>
      <w:r>
        <w:instrText xml:space="preserve"> PAGEREF _Toc31427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_Toc13487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（二）修复</w:t>
      </w:r>
      <w:r>
        <w:tab/>
      </w:r>
      <w:r>
        <w:fldChar w:fldCharType="begin"/>
      </w:r>
      <w:r>
        <w:instrText xml:space="preserve"> PAGEREF _Toc13487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18.Excel隐写</w:t>
      </w:r>
      <w:r>
        <w:tab/>
      </w:r>
      <w:r>
        <w:fldChar w:fldCharType="begin"/>
      </w:r>
      <w:r>
        <w:instrText xml:space="preserve"> PAGEREF _Toc17073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19.SonicVisualiser</w:t>
      </w:r>
      <w:r>
        <w:tab/>
      </w:r>
      <w:r>
        <w:fldChar w:fldCharType="begin"/>
      </w:r>
      <w:r>
        <w:instrText xml:space="preserve"> PAGEREF _Toc3336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_Toc6619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20.SlientEye</w:t>
      </w:r>
      <w:r>
        <w:tab/>
      </w:r>
      <w:r>
        <w:fldChar w:fldCharType="begin"/>
      </w:r>
      <w:r>
        <w:instrText xml:space="preserve"> PAGEREF _Toc6619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_Toc5389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21.Montage</w:t>
      </w:r>
      <w:r>
        <w:tab/>
      </w:r>
      <w:r>
        <w:fldChar w:fldCharType="begin"/>
      </w:r>
      <w:r>
        <w:instrText xml:space="preserve"> PAGEREF _Toc5389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_Toc20201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21.Gaps</w:t>
      </w:r>
      <w:r>
        <w:tab/>
      </w:r>
      <w:r>
        <w:fldChar w:fldCharType="begin"/>
      </w:r>
      <w:r>
        <w:instrText xml:space="preserve"> PAGEREF _Toc20201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_Toc11689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21.TXT去除重复行</w:t>
      </w:r>
      <w:r>
        <w:tab/>
      </w:r>
      <w:r>
        <w:fldChar w:fldCharType="begin"/>
      </w:r>
      <w:r>
        <w:instrText xml:space="preserve"> PAGEREF _Toc11689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22.时间隐写</w:t>
      </w:r>
      <w:r>
        <w:tab/>
      </w:r>
      <w:r>
        <w:fldChar w:fldCharType="begin"/>
      </w:r>
      <w:r>
        <w:instrText xml:space="preserve"> PAGEREF _Toc93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_Toc16279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二.流量</w:t>
      </w:r>
      <w:r>
        <w:tab/>
      </w:r>
      <w:r>
        <w:fldChar w:fldCharType="begin"/>
      </w:r>
      <w:r>
        <w:instrText xml:space="preserve"> PAGEREF _Toc16279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1.length排序</w:t>
      </w:r>
      <w:r>
        <w:tab/>
      </w:r>
      <w:r>
        <w:fldChar w:fldCharType="begin"/>
      </w:r>
      <w:r>
        <w:instrText xml:space="preserve"> PAGEREF _Toc3928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_Toc7546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2.搜索内容</w:t>
      </w:r>
      <w:r>
        <w:tab/>
      </w:r>
      <w:r>
        <w:fldChar w:fldCharType="begin"/>
      </w:r>
      <w:r>
        <w:instrText xml:space="preserve"> PAGEREF _Toc7546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3.ftp协议</w:t>
      </w:r>
      <w:r>
        <w:tab/>
      </w:r>
      <w:r>
        <w:fldChar w:fldCharType="begin"/>
      </w:r>
      <w:r>
        <w:instrText xml:space="preserve"> PAGEREF _Toc18896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_Toc5068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4.HTTP流导出文件</w:t>
      </w:r>
      <w:r>
        <w:tab/>
      </w:r>
      <w:r>
        <w:fldChar w:fldCharType="begin"/>
      </w:r>
      <w:r>
        <w:instrText xml:space="preserve"> PAGEREF _Toc5068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5.搜索流</w:t>
      </w:r>
      <w:r>
        <w:tab/>
      </w:r>
      <w:r>
        <w:fldChar w:fldCharType="begin"/>
      </w:r>
      <w:r>
        <w:instrText xml:space="preserve"> PAGEREF _Toc3918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6.SSL秘钥</w:t>
      </w:r>
      <w:r>
        <w:tab/>
      </w:r>
      <w:r>
        <w:fldChar w:fldCharType="begin"/>
      </w:r>
      <w:r>
        <w:instrText xml:space="preserve"> PAGEREF _Toc32029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7.Voip通话</w:t>
      </w:r>
      <w:r>
        <w:tab/>
      </w:r>
      <w:r>
        <w:fldChar w:fldCharType="begin"/>
      </w:r>
      <w:r>
        <w:instrText xml:space="preserve"> PAGEREF _Toc3231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_Toc9597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8.内容导出</w:t>
      </w:r>
      <w:r>
        <w:tab/>
      </w:r>
      <w:r>
        <w:fldChar w:fldCharType="begin"/>
      </w:r>
      <w:r>
        <w:instrText xml:space="preserve"> PAGEREF _Toc9597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三.爆破</w:t>
      </w:r>
      <w:r>
        <w:tab/>
      </w:r>
      <w:r>
        <w:fldChar w:fldCharType="begin"/>
      </w:r>
      <w:r>
        <w:instrText xml:space="preserve"> PAGEREF _Toc20008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_Toc24070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1.ARCHPR</w:t>
      </w:r>
      <w:r>
        <w:tab/>
      </w:r>
      <w:r>
        <w:fldChar w:fldCharType="begin"/>
      </w:r>
      <w:r>
        <w:instrText xml:space="preserve"> PAGEREF _Toc24070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四.各种稀有文件格式</w:t>
      </w:r>
      <w:r>
        <w:tab/>
      </w:r>
      <w:r>
        <w:fldChar w:fldCharType="begin"/>
      </w:r>
      <w:r>
        <w:instrText xml:space="preserve"> PAGEREF _Toc9660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_Toc27102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1.文件没有后缀名</w:t>
      </w:r>
      <w:r>
        <w:tab/>
      </w:r>
      <w:r>
        <w:fldChar w:fldCharType="begin"/>
      </w:r>
      <w:r>
        <w:instrText xml:space="preserve"> PAGEREF _Toc27102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2.VMDK文件</w:t>
      </w:r>
      <w:r>
        <w:tab/>
      </w:r>
      <w:r>
        <w:fldChar w:fldCharType="begin"/>
      </w:r>
      <w:r>
        <w:instrText xml:space="preserve"> PAGEREF _Toc2073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_Toc30767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3.DOC文件源文件夹</w:t>
      </w:r>
      <w:r>
        <w:tab/>
      </w:r>
      <w:r>
        <w:fldChar w:fldCharType="begin"/>
      </w:r>
      <w:r>
        <w:instrText xml:space="preserve"> PAGEREF _Toc30767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_Toc26504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4.Issas.dmp</w:t>
      </w:r>
      <w:r>
        <w:tab/>
      </w:r>
      <w:r>
        <w:fldChar w:fldCharType="begin"/>
      </w:r>
      <w:r>
        <w:instrText xml:space="preserve"> PAGEREF _Toc26504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_Toc15070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5.Bpg文件</w:t>
      </w:r>
      <w:r>
        <w:tab/>
      </w:r>
      <w:r>
        <w:fldChar w:fldCharType="begin"/>
      </w:r>
      <w:r>
        <w:instrText xml:space="preserve"> PAGEREF _Toc15070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eastAsia"/>
          <w:lang w:val="en-US" w:eastAsia="zh-CN"/>
        </w:rPr>
      </w:pPr>
      <w:bookmarkStart w:id="0" w:name="_Toc24100"/>
      <w:bookmarkStart w:id="1" w:name="_Toc16447"/>
      <w:bookmarkStart w:id="2" w:name="_Toc14463"/>
      <w:r>
        <w:rPr>
          <w:rFonts w:hint="eastAsia"/>
          <w:lang w:val="en-US" w:eastAsia="zh-CN"/>
        </w:rPr>
        <w:t>MISC</w:t>
      </w:r>
      <w:bookmarkEnd w:id="0"/>
      <w:bookmarkEnd w:id="1"/>
      <w:bookmarkEnd w:id="2"/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bookmarkStart w:id="3" w:name="_Toc6284"/>
      <w:bookmarkStart w:id="4" w:name="_Toc31724"/>
      <w:bookmarkStart w:id="5" w:name="_Toc27609"/>
      <w:r>
        <w:rPr>
          <w:rFonts w:hint="eastAsia"/>
          <w:lang w:val="en-US" w:eastAsia="zh-CN"/>
        </w:rPr>
        <w:t>一.隐写</w:t>
      </w:r>
      <w:bookmarkEnd w:id="3"/>
      <w:bookmarkEnd w:id="4"/>
      <w:bookmarkEnd w:id="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" w:name="_Toc16053"/>
      <w:bookmarkStart w:id="7" w:name="_Toc17262"/>
      <w:bookmarkStart w:id="8" w:name="_Toc8068"/>
      <w:r>
        <w:rPr>
          <w:rStyle w:val="18"/>
          <w:rFonts w:hint="eastAsia"/>
          <w:b w:val="0"/>
          <w:bCs/>
          <w:lang w:val="en-US" w:eastAsia="zh-CN"/>
        </w:rPr>
        <w:t>1.Stegsolve</w:t>
      </w:r>
      <w:bookmarkEnd w:id="6"/>
      <w:bookmarkEnd w:id="7"/>
      <w:bookmarkEnd w:id="8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打开方式：java -jar jar的路径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（一）查看File Format里是否存在flag或者一些有用的字符串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6150" cy="2938145"/>
            <wp:effectExtent l="0" t="0" r="6350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（二）查看Data Extract里是否存在flag或者一些有用的字符串，点击Save Bin可以将内容保存为任意类型文件（例如显示内容为PK开头的压缩包码，可以直接保存为压缩包）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59455"/>
            <wp:effectExtent l="0" t="0" r="7620" b="171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如果存在隐藏文件，可以点击SaveBin保存为指定格式文件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（三）主页点击下方左右按钮可以查看是否存在隐藏文件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578985"/>
            <wp:effectExtent l="0" t="0" r="7620" b="1206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7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如果是gif，查看Frame Browser里是否存在有用的图片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5615940"/>
            <wp:effectExtent l="0" t="0" r="7620" b="7620"/>
            <wp:docPr id="27" name="图片 27" descr="屏幕截图 2023-06-05 20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05 2015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9" w:name="_Toc29202"/>
      <w:bookmarkStart w:id="10" w:name="_Toc26042"/>
      <w:bookmarkStart w:id="11" w:name="_Toc14782"/>
      <w:r>
        <w:rPr>
          <w:rStyle w:val="18"/>
          <w:rFonts w:hint="eastAsia"/>
          <w:b w:val="0"/>
          <w:bCs/>
          <w:lang w:val="en-US" w:eastAsia="zh-CN"/>
        </w:rPr>
        <w:t>2.</w:t>
      </w:r>
      <w:r>
        <w:rPr>
          <w:rStyle w:val="18"/>
          <w:rFonts w:hint="eastAsia"/>
          <w:b w:val="0"/>
          <w:bCs/>
          <w:szCs w:val="22"/>
          <w:lang w:val="en-US" w:eastAsia="zh-CN"/>
        </w:rPr>
        <w:t>010Editor</w:t>
      </w:r>
      <w:bookmarkEnd w:id="9"/>
      <w:bookmarkEnd w:id="10"/>
      <w:bookmarkEnd w:id="11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打开文件查看16进制与文本信息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2" w:name="_Toc8726"/>
      <w:r>
        <w:rPr>
          <w:rFonts w:hint="eastAsia"/>
          <w:b w:val="0"/>
          <w:bCs/>
          <w:lang w:val="en-US" w:eastAsia="zh-CN"/>
        </w:rPr>
        <w:t>（一）文件头</w:t>
      </w:r>
      <w:bookmarkEnd w:id="1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里面是否存在请求头信息（隐藏文件），删除无用部分保存文请求头类型的文件并输出，一些常见的请求头如下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JPEG (jpg)，文件头：FFD8FFE0或FFD8FFE1或FFD8FFE8文件尾：FF D9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"https://baike.baidu.com/item/gif/217778?fromModule=lemma_inlink"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)，文件头：47494638PNG文件尾：00 3B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PNG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，文件头：89504E47文件尾：AE 42 60 82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TIFF (tif)，文件头：49492A00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Bitmap (bmp)，文件头：424DC001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CAD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"https://baike.baidu.com/item/dwg/5953048?fromModule=lemma_inlink"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dwg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)，文件头：41433130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Photoshop (psd)，文件头：38425053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Rich Text Format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"https://baike.baidu.com/item/rtf/13211185?fromModule=lemma_inlink"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rtf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)，文件头：7B5C727466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XML (xml)，文件头：3C3F786D6C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HTML (html)，文件头：68746D6C3E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Email [thorough only] (eml)，文件头：44656C69766572792D646174653A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Express (dbx)，文件头：CFAD12FEC5FD746F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(pst)，文件头：2142444E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Word/Excel (xls.or.doc)，文件头：D0CF11E0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Access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"https://baike.baidu.com/item/mdb/9688610?fromModule=lemma_inlink"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mdb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)，文件头：5374616E64617264204A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WordPerfect (wpd)，文件头：FF575043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Acrobat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"https://baike.baidu.com/item/pdf/317608?fromModule=lemma_inlink"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pdf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)，文件头：255044462D312E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Quicken (qdf)，文件头：AC9EBD8F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Password (pwl)，文件头：E3828596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"https://baike.baidu.com/item/zip/15417954?fromModule=lemma_inlink"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)，文件头：504B0304文件尾：50 4B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"https://baike.baidu.com/item/rar/2502036?fromModule=lemma_inlink"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)，文件头：52617221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"https://baike.baidu.com/item/wav/218914?fromModule=lemma_inlink"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)，文件头：57415645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"https://baike.baidu.com/item/avi/213655?fromModule=lemma_inlink"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)，文件头：41564920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Audio (ram)，文件头：2E7261FD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Media (rm)，文件头：2E524D46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"https://baike.baidu.com/item/mpg/213809?fromModule=lemma_inlink"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)，文件头：000001BA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(mpg)，文件头：000001B3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Quicktime (mov)，文件头：6D6F6F76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Media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"https://baike.baidu.com/item/asf/3918?fromModule=lemma_inlink"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asf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)，文件头：3026B2758E66CF11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MIDI (mid)，文件头：4D546864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3" w:name="_Toc32746"/>
      <w:r>
        <w:rPr>
          <w:rFonts w:hint="eastAsia"/>
          <w:b w:val="0"/>
          <w:bCs/>
          <w:lang w:val="en-US" w:eastAsia="zh-CN"/>
        </w:rPr>
        <w:t>（二）搜索</w:t>
      </w:r>
      <w:bookmarkEnd w:id="1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直接搜索某些字段值，或者某些编码（例如乱码可以尝试EBCDIC格式显示）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18865" cy="3780790"/>
            <wp:effectExtent l="0" t="0" r="63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4" w:name="_Toc30663"/>
      <w:r>
        <w:rPr>
          <w:rFonts w:hint="eastAsia"/>
          <w:b w:val="0"/>
          <w:bCs/>
          <w:lang w:val="en-US" w:eastAsia="zh-CN"/>
        </w:rPr>
        <w:t>（三）规律字符串</w:t>
      </w:r>
      <w:bookmarkEnd w:id="1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一些规律的字符串很可能藏有信息，直接拖进CyberChef尝试。此外还有几种情况：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只含0和1的-&gt;8位一组转为ASCII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data:image开头：程序或在线网站解析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16进制代码包含A-F的规则字符串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5" w:name="_Toc6737"/>
      <w:r>
        <w:rPr>
          <w:rFonts w:hint="eastAsia"/>
          <w:b w:val="0"/>
          <w:bCs/>
          <w:lang w:val="en-US" w:eastAsia="zh-CN"/>
        </w:rPr>
        <w:t>（四）长宽</w:t>
      </w:r>
      <w:bookmarkEnd w:id="1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图片可以修改长度和宽度，长和宽分别由每8位hex决定，值越大长宽也越大：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52265" cy="1543050"/>
            <wp:effectExtent l="0" t="0" r="8255" b="1143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6" w:name="_Toc6588"/>
      <w:r>
        <w:rPr>
          <w:rFonts w:hint="eastAsia"/>
          <w:b w:val="0"/>
          <w:bCs/>
          <w:lang w:val="en-US" w:eastAsia="zh-CN"/>
        </w:rPr>
        <w:t>（五）插入字节</w:t>
      </w:r>
      <w:bookmarkEnd w:id="1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点击编辑-&gt;插入/覆盖-&gt;插入字节，开始地址设置成0，大小为1就插入了一个00字节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403600"/>
            <wp:effectExtent l="0" t="0" r="0" b="1016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7" w:name="_Toc5652"/>
      <w:r>
        <w:rPr>
          <w:rFonts w:hint="eastAsia"/>
          <w:b w:val="0"/>
          <w:bCs/>
          <w:lang w:val="en-US" w:eastAsia="zh-CN"/>
        </w:rPr>
        <w:t>（六）RAR的CRC错误</w:t>
      </w:r>
      <w:bookmarkEnd w:id="1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rar有可能隐藏png，且png的图片压缩的文件头有问题，文件块的HEAD_TYPE应该是0x74而不是0x7A。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918335"/>
            <wp:effectExtent l="0" t="0" r="0" b="190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8" w:name="_Toc25141"/>
      <w:r>
        <w:rPr>
          <w:rFonts w:hint="eastAsia"/>
          <w:b w:val="0"/>
          <w:bCs/>
          <w:lang w:val="en-US" w:eastAsia="zh-CN"/>
        </w:rPr>
        <w:t>（七）导入16进制文件</w:t>
      </w:r>
      <w:bookmarkEnd w:id="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File-&gt;Import Hex...选择16进制文件，或者左侧全选使用Ctrl+Shift+V粘贴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9" w:name="_Toc26502"/>
      <w:r>
        <w:rPr>
          <w:rFonts w:hint="eastAsia"/>
          <w:b w:val="0"/>
          <w:bCs/>
          <w:lang w:val="en-US" w:eastAsia="zh-CN"/>
        </w:rPr>
        <w:t>（八）异或隐写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类似16进制文本存在大量相同字符(下面是A1)</w:t>
      </w:r>
    </w:p>
    <w:p>
      <w:r>
        <w:drawing>
          <wp:inline distT="0" distB="0" distL="114300" distR="114300">
            <wp:extent cx="3818890" cy="3590290"/>
            <wp:effectExtent l="0" t="0" r="635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工具-&gt;十六进制运算-&gt;二进制异或，选择无符号字节，输入操作数(相同字节)，点击确定后保存为文件即可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9990" cy="3980815"/>
            <wp:effectExtent l="0" t="0" r="13970" b="1206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0" w:name="_Toc21224"/>
      <w:r>
        <w:rPr>
          <w:rFonts w:hint="eastAsia"/>
          <w:b w:val="0"/>
          <w:bCs/>
          <w:lang w:val="en-US" w:eastAsia="zh-CN"/>
        </w:rPr>
        <w:t>（九）伪加密</w:t>
      </w:r>
      <w:bookmarkEnd w:id="2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打开文件可能藏有信息。另外有可能是伪加密，打开压缩包找到头部其中四位的0? 00，如果?是奇数加密，偶数不加密，可以改为偶数尝试是否能解压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3340" cy="742950"/>
            <wp:effectExtent l="0" t="0" r="254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21" w:name="_Toc16089"/>
      <w:bookmarkStart w:id="22" w:name="_Toc13679"/>
      <w:bookmarkStart w:id="23" w:name="_Toc7902"/>
      <w:r>
        <w:rPr>
          <w:rStyle w:val="18"/>
          <w:rFonts w:hint="eastAsia"/>
          <w:b w:val="0"/>
          <w:bCs/>
          <w:szCs w:val="22"/>
          <w:lang w:val="en-US" w:eastAsia="zh-CN"/>
        </w:rPr>
        <w:t>3.Py</w:t>
      </w:r>
      <w:r>
        <w:rPr>
          <w:rStyle w:val="18"/>
          <w:rFonts w:hint="eastAsia"/>
          <w:b w:val="0"/>
          <w:bCs/>
          <w:lang w:val="en-US" w:eastAsia="zh-CN"/>
        </w:rPr>
        <w:t>thon脚本</w:t>
      </w:r>
      <w:bookmarkEnd w:id="21"/>
      <w:bookmarkEnd w:id="22"/>
      <w:bookmarkEnd w:id="23"/>
      <w:r>
        <w:rPr>
          <w:rFonts w:hint="eastAsia"/>
          <w:lang w:val="en-US" w:eastAsia="zh-CN"/>
        </w:rPr>
        <w:t>：</w: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4" w:name="_Toc21980"/>
      <w:bookmarkStart w:id="25" w:name="_Toc7104"/>
      <w:r>
        <w:rPr>
          <w:rFonts w:hint="eastAsia"/>
          <w:b w:val="0"/>
          <w:bCs/>
          <w:lang w:val="en-US" w:eastAsia="zh-CN"/>
        </w:rPr>
        <w:t>（一）图片像素点变字符</w:t>
      </w:r>
      <w:bookmarkEnd w:id="24"/>
      <w:bookmarkEnd w:id="2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将图片的像素点转换为字符，将字符组合成像素矩阵图像，字符串按一定宽度排列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object>
          <v:shape id="_x0000_i1025" o:spt="75" type="#_x0000_t75" style="height:32.85pt;width:100.9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5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3685540" cy="5981065"/>
            <wp:effectExtent l="0" t="0" r="10160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98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6" w:name="_Toc30908"/>
      <w:bookmarkStart w:id="27" w:name="_Toc2893"/>
      <w:r>
        <w:rPr>
          <w:rFonts w:hint="eastAsia"/>
          <w:b w:val="0"/>
          <w:bCs/>
          <w:lang w:val="en-US" w:eastAsia="zh-CN"/>
        </w:rPr>
        <w:t>（二）将base64字符串或文件代表的文件输出出来</w:t>
      </w:r>
      <w:bookmarkEnd w:id="26"/>
      <w:bookmarkEnd w:id="27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注意里面输出的格式根据实际修改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字符串读取输出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79.6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文件读取输出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35pt;width:28.4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0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8" w:name="_Toc30862"/>
      <w:bookmarkStart w:id="29" w:name="_Toc12438"/>
      <w:r>
        <w:rPr>
          <w:rFonts w:hint="eastAsia"/>
          <w:b w:val="0"/>
          <w:bCs/>
          <w:lang w:val="en-US" w:eastAsia="zh-CN"/>
        </w:rPr>
        <w:t>（三）文件批量改名</w:t>
      </w:r>
      <w:bookmarkEnd w:id="28"/>
      <w:bookmarkEnd w:id="29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exp改的是后缀名，exp2改的是文件名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8" o:spt="75" type="#_x0000_t75" style="height:35pt;width:29.9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2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29" o:spt="75" type="#_x0000_t75" style="height:35pt;width:3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24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0" w:name="_Toc7990"/>
      <w:bookmarkStart w:id="31" w:name="_Toc4765"/>
      <w:r>
        <w:rPr>
          <w:rFonts w:hint="eastAsia"/>
          <w:b w:val="0"/>
          <w:bCs/>
          <w:lang w:val="en-US" w:eastAsia="zh-CN"/>
        </w:rPr>
        <w:t>（四）CRC批量爆破</w:t>
      </w:r>
      <w:bookmarkEnd w:id="30"/>
      <w:bookmarkEnd w:id="3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如果一堆特别小的压缩包可以使用CRC批量爆破脚本，注意脚本里文件名跟实际修改，运行后生成一个out.txt得到所有压缩包内容的拼接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0" o:spt="75" type="#_x0000_t75" style="height:35pt;width:29.9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2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17165"/>
            <wp:effectExtent l="0" t="0" r="4445" b="1079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2" w:name="_Toc23192"/>
      <w:bookmarkStart w:id="33" w:name="_Toc11733"/>
      <w:r>
        <w:rPr>
          <w:rFonts w:hint="eastAsia"/>
          <w:b w:val="0"/>
          <w:bCs/>
          <w:lang w:val="en-US" w:eastAsia="zh-CN"/>
        </w:rPr>
        <w:t>（五）解压缩套娃文件</w:t>
      </w:r>
      <w:bookmarkEnd w:id="32"/>
      <w:bookmarkEnd w:id="3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注意更改读取压缩包文件名即可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35pt;width:29.9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2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96640"/>
            <wp:effectExtent l="0" t="0" r="1397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34" w:name="_Toc30034"/>
      <w:bookmarkStart w:id="35" w:name="_Toc13173"/>
      <w:r>
        <w:rPr>
          <w:rFonts w:hint="eastAsia"/>
          <w:b w:val="0"/>
          <w:bCs/>
          <w:lang w:val="en-US" w:eastAsia="zh-CN"/>
        </w:rPr>
        <w:t>（六）RGB生成二维码</w:t>
      </w:r>
      <w:bookmarkEnd w:id="34"/>
      <w:bookmarkEnd w:id="3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32" o:spt="75" type="#_x0000_t75" style="height:35pt;width:29.9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30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27960" cy="311658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36" w:name="_Toc28079"/>
      <w:bookmarkStart w:id="37" w:name="_Toc2858"/>
      <w:r>
        <w:rPr>
          <w:rFonts w:hint="eastAsia"/>
          <w:b w:val="0"/>
          <w:bCs/>
          <w:lang w:val="en-US" w:eastAsia="zh-CN"/>
        </w:rPr>
        <w:t>（七）对文件做数学运算并生成新文件</w:t>
      </w:r>
      <w:bookmarkEnd w:id="36"/>
      <w:bookmarkEnd w:id="3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下面的运算过程和文件名根据需求改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3" o:spt="75" type="#_x0000_t75" style="height:35pt;width:28.4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32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38" w:name="_Toc23914"/>
      <w:bookmarkStart w:id="39" w:name="_Toc16125"/>
      <w:r>
        <w:rPr>
          <w:rFonts w:hint="eastAsia"/>
          <w:b w:val="0"/>
          <w:bCs/>
          <w:lang w:val="en-US" w:eastAsia="zh-CN"/>
        </w:rPr>
        <w:t>（八）TTL隐写</w:t>
      </w:r>
      <w:bookmarkEnd w:id="38"/>
      <w:bookmarkEnd w:id="3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给定文件格式：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92880" cy="7688580"/>
            <wp:effectExtent l="0" t="0" r="0" b="762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4" o:spt="75" type="#_x0000_t75" style="height:35pt;width:31.9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0" w:name="_Toc10908"/>
      <w:bookmarkStart w:id="41" w:name="_Toc14537"/>
      <w:bookmarkStart w:id="42" w:name="_Toc21668"/>
      <w:r>
        <w:rPr>
          <w:rStyle w:val="18"/>
          <w:rFonts w:hint="eastAsia"/>
          <w:b w:val="0"/>
          <w:bCs/>
          <w:szCs w:val="22"/>
          <w:lang w:val="en-US" w:eastAsia="zh-CN"/>
        </w:rPr>
        <w:t>4.RoutePassView</w:t>
      </w:r>
      <w:bookmarkEnd w:id="40"/>
      <w:bookmarkEnd w:id="41"/>
      <w:bookmarkEnd w:id="42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这个工具专门用来打开bin文件可以查看到文件信息进行搜索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954145"/>
            <wp:effectExtent l="0" t="0" r="4445" b="825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3" w:name="_Toc23680"/>
      <w:bookmarkStart w:id="44" w:name="_Toc6781"/>
      <w:bookmarkStart w:id="45" w:name="_Toc27446"/>
      <w:r>
        <w:rPr>
          <w:rStyle w:val="18"/>
          <w:rFonts w:hint="eastAsia"/>
          <w:b w:val="0"/>
          <w:bCs/>
          <w:szCs w:val="22"/>
          <w:lang w:val="en-US" w:eastAsia="zh-CN"/>
        </w:rPr>
        <w:t>5.Audacity</w:t>
      </w:r>
      <w:bookmarkEnd w:id="43"/>
      <w:bookmarkEnd w:id="44"/>
      <w:bookmarkEnd w:id="45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音乐文件可以用这个工具打开查看频谱图，图中可能藏有信息</w:t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46" w:name="_Toc9720"/>
      <w:r>
        <w:rPr>
          <w:rFonts w:hint="eastAsia"/>
          <w:lang w:val="en-US" w:eastAsia="zh-CN"/>
        </w:rPr>
        <w:t>（一）摩斯电码</w:t>
      </w:r>
      <w:bookmarkEnd w:id="4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短的对应.，长的对应-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687705"/>
            <wp:effectExtent l="0" t="0" r="6350" b="171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47" w:name="_Toc22561"/>
      <w:r>
        <w:rPr>
          <w:rFonts w:hint="eastAsia"/>
          <w:lang w:val="en-US" w:eastAsia="zh-CN"/>
        </w:rPr>
        <w:t>（二）二进制数</w:t>
      </w:r>
      <w:bookmarkEnd w:id="47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短的对应0，长的对应1。或者相反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50180" cy="1379220"/>
            <wp:effectExtent l="0" t="0" r="7620" b="762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8" w:name="_Toc14121"/>
      <w:bookmarkStart w:id="49" w:name="_Toc16582"/>
      <w:bookmarkStart w:id="50" w:name="_Toc8918"/>
      <w:r>
        <w:rPr>
          <w:rStyle w:val="18"/>
          <w:rFonts w:hint="eastAsia"/>
          <w:b w:val="0"/>
          <w:bCs/>
          <w:szCs w:val="22"/>
          <w:lang w:val="en-US" w:eastAsia="zh-CN"/>
        </w:rPr>
        <w:t>6.Steghide</w:t>
      </w:r>
      <w:bookmarkEnd w:id="48"/>
      <w:bookmarkEnd w:id="49"/>
      <w:bookmarkEnd w:id="50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Kali下使用：文件放在桌面就行，先使用指令steghide info 文件名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在使用指令steghide extract -sf 文件名即可获得其中隐藏的文件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Enter passphrase:直接回车就行</w:t>
      </w:r>
      <w:bookmarkStart w:id="120" w:name="_GoBack"/>
      <w:bookmarkEnd w:id="12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81500" cy="2194560"/>
            <wp:effectExtent l="0" t="0" r="7620" b="0"/>
            <wp:docPr id="19" name="图片 19" descr="屏幕截图 2022-09-04 02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09-04 0200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1" w:name="_Toc24811"/>
      <w:bookmarkStart w:id="52" w:name="_Toc21159"/>
      <w:bookmarkStart w:id="53" w:name="_Toc13794"/>
      <w:r>
        <w:rPr>
          <w:rStyle w:val="18"/>
          <w:rFonts w:hint="eastAsia"/>
          <w:b w:val="0"/>
          <w:bCs/>
          <w:szCs w:val="22"/>
          <w:lang w:val="en-US" w:eastAsia="zh-CN"/>
        </w:rPr>
        <w:t>7.F5-steganography</w:t>
      </w:r>
      <w:bookmarkEnd w:id="51"/>
      <w:bookmarkEnd w:id="52"/>
      <w:bookmarkEnd w:id="53"/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Kali下使用：文件放在F5-steganography文件夹中：使用指令java Extract 文件名即可获取隐藏文件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815465"/>
            <wp:effectExtent l="0" t="0" r="0" b="13335"/>
            <wp:docPr id="20" name="图片 20" descr="屏幕截图 2022-10-11 21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11 21255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4" w:name="_Toc17083"/>
      <w:bookmarkStart w:id="55" w:name="_Toc7689"/>
      <w:bookmarkStart w:id="56" w:name="_Toc11916"/>
      <w:r>
        <w:rPr>
          <w:rStyle w:val="18"/>
          <w:rFonts w:hint="eastAsia"/>
          <w:b w:val="0"/>
          <w:bCs/>
          <w:szCs w:val="22"/>
          <w:lang w:val="en-US" w:eastAsia="zh-CN"/>
        </w:rPr>
        <w:t>8.Foremost</w:t>
      </w:r>
      <w:bookmarkEnd w:id="54"/>
      <w:bookmarkEnd w:id="55"/>
      <w:bookmarkEnd w:id="56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Kali下使用：文件放在桌面就行，使用指令foremost -T 文件名即可获取隐藏文件信息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54680" cy="1813560"/>
            <wp:effectExtent l="0" t="0" r="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57" w:name="_Toc10321"/>
      <w:bookmarkStart w:id="58" w:name="_Toc19331"/>
      <w:bookmarkStart w:id="59" w:name="_Toc17214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9.Binwalk</w:t>
      </w:r>
      <w:bookmarkEnd w:id="57"/>
      <w:bookmarkEnd w:id="58"/>
      <w:bookmarkEnd w:id="59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Kali下使用：文件放在桌面Home文件夹下，使用指令binwalk -e 文件名即可获取隐藏文件并保存到Home文件夹下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23160"/>
            <wp:effectExtent l="0" t="0" r="635" b="0"/>
            <wp:docPr id="22" name="图片 22" descr="屏幕截图 2023-01-24 16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1-24 1650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0" w:name="_Toc12682"/>
      <w:bookmarkStart w:id="61" w:name="_Toc30957"/>
      <w:bookmarkStart w:id="62" w:name="_Toc7203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10.Gunplot</w:t>
      </w:r>
      <w:bookmarkEnd w:id="60"/>
      <w:bookmarkEnd w:id="61"/>
      <w:bookmarkEnd w:id="62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根据点的坐标组合生成图片，需要在安装exe文件家中放入坐标点集合的txt文件，然后运行gnuplot.exe，输入plot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文件名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即可输出生成的文件(文件路径即名称不能问中文!)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028950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3" w:name="_Toc23469"/>
      <w:bookmarkStart w:id="64" w:name="_Toc10288"/>
      <w:bookmarkStart w:id="65" w:name="_Toc18253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11.Outguess</w:t>
      </w:r>
      <w:bookmarkEnd w:id="63"/>
      <w:bookmarkEnd w:id="64"/>
      <w:bookmarkEnd w:id="65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下载后放到kali中，进入根文件夹运行：sudo ./configure &amp;&amp; make &amp;&amp; sudo make install安装配置文件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046730"/>
            <wp:effectExtent l="0" t="0" r="1270" b="1270"/>
            <wp:docPr id="24" name="图片 24" descr="屏幕截图 2023-06-04 22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04 2229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运行outguess -k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key值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-r 隐写文件名 破解出来文件名，可以将文件的隐写内容输出到破解出来文件中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4349750"/>
            <wp:effectExtent l="0" t="0" r="14605" b="8890"/>
            <wp:docPr id="26" name="图片 26" descr="屏幕截图 2023-06-04 22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04 22315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6" w:name="_Toc27535"/>
      <w:bookmarkStart w:id="67" w:name="_Toc27551"/>
      <w:bookmarkStart w:id="68" w:name="_Toc13852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12.NTFS流</w:t>
      </w:r>
      <w:bookmarkEnd w:id="66"/>
      <w:bookmarkEnd w:id="67"/>
      <w:bookmarkEnd w:id="68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运行notepad文件名:输出文件名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即可将隐藏数据写到输出文件中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52880"/>
            <wp:effectExtent l="0" t="0" r="1270" b="10160"/>
            <wp:docPr id="28" name="图片 28" descr="屏幕截图 2023-06-06 13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06 1356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69" w:name="_Toc12644"/>
      <w:bookmarkStart w:id="70" w:name="_Toc627"/>
      <w:bookmarkStart w:id="71" w:name="_Toc10159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13.Sublime</w:t>
      </w:r>
      <w:bookmarkEnd w:id="69"/>
      <w:bookmarkEnd w:id="70"/>
      <w:bookmarkEnd w:id="71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用来查看一些不可见字符，粘贴进来后全部选中可以看到隐藏信息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1520" cy="2842260"/>
            <wp:effectExtent l="0" t="0" r="0" b="7620"/>
            <wp:docPr id="31" name="图片 31" descr="屏幕截图 2023-06-14 12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06-14 1227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72" w:name="_Toc25783"/>
      <w:bookmarkStart w:id="73" w:name="_Toc11275"/>
      <w:bookmarkStart w:id="74" w:name="_Toc22035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14.LSB隐写</w:t>
      </w:r>
      <w:bookmarkEnd w:id="72"/>
      <w:bookmarkEnd w:id="73"/>
      <w:bookmarkEnd w:id="74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图片文件放在Xubuntu中的cloacked-pixel-master中，在这个文件夹打开cmd输入：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python2 lsb.py extract </w:t>
      </w:r>
      <w:r>
        <w:rPr>
          <w:rFonts w:hint="eastAsia"/>
          <w:lang w:val="en-US" w:eastAsia="zh-CN"/>
        </w:rPr>
        <w:t>图片名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输出文件名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密码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即可得到输出文件并查看信息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750185"/>
            <wp:effectExtent l="0" t="0" r="2540" b="825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75" w:name="_Toc21107"/>
      <w:bookmarkStart w:id="76" w:name="_Toc26744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15.Exiftool多文件内容查找</w:t>
      </w:r>
      <w:bookmarkEnd w:id="75"/>
      <w:bookmarkEnd w:id="76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exiftool * | grep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07280" cy="124968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如果没有就grep -r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15840" cy="1150620"/>
            <wp:effectExtent l="0" t="0" r="0" b="762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77" w:name="_Toc27572"/>
      <w:bookmarkStart w:id="78" w:name="_Toc9196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16.USB隐写</w:t>
      </w:r>
      <w:bookmarkEnd w:id="77"/>
      <w:bookmarkEnd w:id="78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将流量包放到UsbKeyboardDataHacker文件夹中，文件夹中打开命令行输入：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python UsbKeyboardDataHacker.py </w:t>
      </w:r>
      <w:r>
        <w:rPr>
          <w:rFonts w:hint="eastAsia"/>
          <w:lang w:val="en-US" w:eastAsia="zh-CN"/>
        </w:rPr>
        <w:t>流量包名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567055"/>
            <wp:effectExtent l="0" t="0" r="1270" b="1206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79" w:name="_Toc17844"/>
      <w:bookmarkStart w:id="80" w:name="_Toc2644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17.DOC隐写</w:t>
      </w:r>
      <w:bookmarkEnd w:id="79"/>
      <w:bookmarkEnd w:id="80"/>
      <w:r>
        <w:rPr>
          <w:rFonts w:hint="eastAsia"/>
          <w:lang w:val="en-US" w:eastAsia="zh-CN"/>
        </w:rPr>
        <w:t>: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81" w:name="_Toc31427"/>
      <w:r>
        <w:rPr>
          <w:rFonts w:hint="eastAsia"/>
          <w:b w:val="0"/>
          <w:bCs/>
          <w:lang w:val="en-US" w:eastAsia="zh-CN"/>
        </w:rPr>
        <w:t>（一）隐藏内容</w:t>
      </w:r>
      <w:bookmarkEnd w:id="81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全选变色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82" w:name="_Toc13487"/>
      <w:r>
        <w:rPr>
          <w:rFonts w:hint="eastAsia"/>
          <w:b w:val="0"/>
          <w:bCs/>
          <w:lang w:val="en-US" w:eastAsia="zh-CN"/>
        </w:rPr>
        <w:t>（二）修复</w:t>
      </w:r>
      <w:bookmarkEnd w:id="8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类似：</w:t>
      </w:r>
    </w:p>
    <w:p>
      <w:pPr>
        <w:ind w:firstLine="420" w:firstLineChars="0"/>
      </w:pPr>
      <w:r>
        <w:drawing>
          <wp:inline distT="0" distB="0" distL="114300" distR="114300">
            <wp:extent cx="5095240" cy="2524125"/>
            <wp:effectExtent l="0" t="0" r="1016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将这里改为相同的16进制FF即可</w:t>
      </w:r>
    </w:p>
    <w:p>
      <w:pPr>
        <w:numPr>
          <w:ilvl w:val="0"/>
          <w:numId w:val="0"/>
        </w:numPr>
        <w:ind w:firstLine="420" w:firstLineChars="0"/>
      </w:pPr>
      <w:bookmarkStart w:id="83" w:name="_Toc17073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18.Excel隐写</w:t>
      </w:r>
      <w:bookmarkEnd w:id="8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全选设置单元格格式为自定义-&gt;G/通用格式</w:t>
      </w:r>
    </w:p>
    <w:p>
      <w:pPr>
        <w:ind w:firstLine="420" w:firstLineChars="0"/>
      </w:pPr>
      <w:r>
        <w:drawing>
          <wp:inline distT="0" distB="0" distL="114300" distR="114300">
            <wp:extent cx="5270500" cy="478028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条件格式-&gt;突出显示单元格规则-&gt;等于-&gt;输入值和颜色，突出显示转换为图案</w:t>
      </w:r>
    </w:p>
    <w:p>
      <w:pPr>
        <w:ind w:firstLine="420" w:firstLineChars="0"/>
      </w:pPr>
      <w:r>
        <w:drawing>
          <wp:inline distT="0" distB="0" distL="114300" distR="114300">
            <wp:extent cx="3971290" cy="3066415"/>
            <wp:effectExtent l="0" t="0" r="635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95215" cy="1295400"/>
            <wp:effectExtent l="0" t="0" r="1206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1610" cy="1644650"/>
            <wp:effectExtent l="0" t="0" r="1143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4" w:name="_Toc3336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19.SonicVisualiser</w:t>
      </w:r>
      <w:bookmarkEnd w:id="8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打开音频文件，Layer-&gt;</w:t>
      </w:r>
      <w:r>
        <w:rPr>
          <w:rFonts w:hint="default"/>
          <w:lang w:val="en-US" w:eastAsia="zh-CN"/>
        </w:rPr>
        <w:t>Add Peak Frequency Spectrogram或者Shift+K，</w:t>
      </w:r>
      <w:r>
        <w:rPr>
          <w:rFonts w:hint="eastAsia"/>
          <w:lang w:val="en-US" w:eastAsia="zh-CN"/>
        </w:rPr>
        <w:t>做如下调整可以看到隐藏信息</w:t>
      </w:r>
    </w:p>
    <w:p>
      <w:pPr>
        <w:ind w:firstLine="420" w:firstLineChars="0"/>
      </w:pPr>
      <w:r>
        <w:drawing>
          <wp:inline distT="0" distB="0" distL="114300" distR="114300">
            <wp:extent cx="5274310" cy="3162300"/>
            <wp:effectExtent l="0" t="0" r="13970" b="762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85" w:name="_Toc6619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20.SlientEye</w:t>
      </w:r>
      <w:bookmarkEnd w:id="85"/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打开音频软件，点击Decode-&gt;Decode可以解密隐写内容</w:t>
      </w:r>
    </w:p>
    <w:p>
      <w:pPr>
        <w:ind w:firstLine="420" w:firstLineChars="0"/>
      </w:pPr>
      <w:r>
        <w:drawing>
          <wp:inline distT="0" distB="0" distL="114300" distR="114300">
            <wp:extent cx="5272405" cy="2279650"/>
            <wp:effectExtent l="0" t="0" r="635" b="635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86" w:name="_Toc5389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21.Montage</w:t>
      </w:r>
      <w:bookmarkEnd w:id="8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合成多个图片为一张图，在拼图文件夹cmd运行montage -tile 长x宽 -geometry 400x200+0+0 *图片格式 输出文件名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-geometry +0+0的用处是让图片之间没有间隙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tile后是从左往右张数x从上往下张数（宽的图片数x长的图片数）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*.jpg指目标为目录下所有的jpg格式图片</w:t>
      </w:r>
    </w:p>
    <w:p>
      <w:pPr>
        <w:ind w:firstLine="420" w:firstLineChars="0"/>
      </w:pPr>
      <w:r>
        <w:drawing>
          <wp:inline distT="0" distB="0" distL="114300" distR="114300">
            <wp:extent cx="4038600" cy="4008120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87" w:name="_Toc20201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21.Gaps</w:t>
      </w:r>
      <w:bookmarkEnd w:id="8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将一张图片正常拼图，图片放在gaps/bin文件夹，打开cmd运行：python gaps --image=图片名 --generations=40 --population=120 --size=宽度像素值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–image 指向拼图的路径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–size 拼图块的像素尺寸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–generations 遗传算法的代的数量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–population 个体数量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–verbose 每一代训练结束后展示最佳结果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–save 将拼图还原为图像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“–size”这个参数是最关键的，程序会根据这个选项设置的参数来判断piece的数量</w:t>
      </w:r>
      <w:r>
        <w:rPr>
          <w:rFonts w:hint="eastAsia"/>
          <w:lang w:val="en-US" w:eastAsia="zh-CN"/>
        </w:rPr>
        <w:t>，值为宽度的像素值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64280" cy="94488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4465"/>
            <wp:effectExtent l="0" t="0" r="3175" b="3175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5420" cy="3511550"/>
            <wp:effectExtent l="0" t="0" r="7620" b="889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88" w:name="_Toc11689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21.TXT去除重复行</w:t>
      </w:r>
      <w:bookmarkEnd w:id="8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用notepad打开，全选后编辑-&gt;行操作-&gt;删除重复行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89" w:name="_Toc93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22.时间隐写</w:t>
      </w:r>
      <w:bookmarkEnd w:id="8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cmd输入：identify -format "%T" 动图文件名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1805940"/>
            <wp:effectExtent l="0" t="0" r="7620" b="762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90" w:name="_Toc19598"/>
      <w:bookmarkStart w:id="91" w:name="_Toc25790"/>
      <w:bookmarkStart w:id="92" w:name="_Toc16279"/>
      <w:r>
        <w:rPr>
          <w:rFonts w:hint="eastAsia"/>
          <w:lang w:val="en-US" w:eastAsia="zh-CN"/>
        </w:rPr>
        <w:t>二.流量</w:t>
      </w:r>
      <w:bookmarkEnd w:id="90"/>
      <w:bookmarkEnd w:id="91"/>
      <w:bookmarkEnd w:id="92"/>
    </w:p>
    <w:p>
      <w:pPr>
        <w:numPr>
          <w:ilvl w:val="0"/>
          <w:numId w:val="0"/>
        </w:numPr>
        <w:ind w:firstLine="420" w:firstLineChars="0"/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93" w:name="_Toc3928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1.length排序</w:t>
      </w:r>
    </w:p>
    <w:bookmarkEnd w:id="93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一般有数据的length会比较大，追踪TCP流: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675890"/>
            <wp:effectExtent l="0" t="0" r="12700" b="10160"/>
            <wp:docPr id="1" name="图片 1" descr="屏幕截图 2022-09-01 17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2-09-01 1700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94" w:name="_Toc7546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2.搜索内容</w:t>
      </w:r>
    </w:p>
    <w:bookmarkEnd w:id="94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 contains "搜索字符串"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搜索flag字段，或者查找一些有用的内容。在过滤流时，一些网页登录信息等要尤其注意，很可能藏有数据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3515" cy="1065530"/>
            <wp:effectExtent l="0" t="0" r="1333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95" w:name="_Toc18896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3.ftp协议</w:t>
      </w:r>
    </w:p>
    <w:bookmarkEnd w:id="95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注意ftp协议，可能会有信息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220085"/>
            <wp:effectExtent l="0" t="0" r="63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96" w:name="_Toc5068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4.HTTP流导出文件</w:t>
      </w:r>
    </w:p>
    <w:bookmarkEnd w:id="96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当遇到HTTP流时，可以通过文件-&gt;导出对象-&gt;HTTP...选项，选择导出文件夹，提取所有HHTP流包含文件到当前文件夹中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498725"/>
            <wp:effectExtent l="0" t="0" r="6350" b="635"/>
            <wp:docPr id="29" name="图片 29" descr="屏幕截图 2023-06-12 20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6-12 2006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97" w:name="_Toc3918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5.搜索流</w:t>
      </w:r>
    </w:p>
    <w:bookmarkEnd w:id="97"/>
    <w:p>
      <w:pPr>
        <w:numPr>
          <w:ilvl w:val="0"/>
          <w:numId w:val="0"/>
        </w:numPr>
        <w:ind w:firstLine="420" w:firstLineChars="0"/>
        <w:rPr>
          <w:rFonts w:ascii="DejaVu Sans Mono" w:hAnsi="DejaVu Sans Mono" w:eastAsia="DejaVu Sans Mono" w:cs="DejaVu Sans Mono"/>
          <w:i w:val="0"/>
          <w:iCs w:val="0"/>
          <w:caps w:val="0"/>
          <w:color w:val="C7254E"/>
          <w:spacing w:val="0"/>
          <w:sz w:val="16"/>
          <w:szCs w:val="16"/>
          <w:shd w:val="clear" w:fill="F9F2F4"/>
        </w:rPr>
      </w:pPr>
      <w:r>
        <w:rPr>
          <w:rFonts w:hint="eastAsia"/>
          <w:lang w:val="en-US" w:eastAsia="zh-CN"/>
        </w:rPr>
        <w:t>追踪tcp流：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C7254E"/>
          <w:spacing w:val="0"/>
          <w:sz w:val="16"/>
          <w:szCs w:val="16"/>
          <w:shd w:val="clear" w:fill="F9F2F4"/>
        </w:rPr>
        <w:t>tcp.stream eq 114</w:t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98" w:name="_Toc32029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6.SSL秘钥</w:t>
      </w:r>
    </w:p>
    <w:bookmarkEnd w:id="98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类似这种格式：</w:t>
      </w:r>
    </w:p>
    <w:p>
      <w:pPr>
        <w:ind w:firstLine="420" w:firstLineChars="0"/>
      </w:pPr>
      <w:r>
        <w:drawing>
          <wp:inline distT="0" distB="0" distL="114300" distR="114300">
            <wp:extent cx="5047615" cy="2647315"/>
            <wp:effectExtent l="0" t="0" r="12065" b="444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编辑-&gt;首选项-&gt;Protocols-&gt;TLS-&gt;Edit...-&gt;选择对应key文件保存，</w:t>
      </w:r>
      <w:r>
        <w:rPr>
          <w:rFonts w:hint="eastAsia"/>
          <w:color w:val="FF0000"/>
          <w:lang w:val="en-US" w:eastAsia="zh-CN"/>
        </w:rPr>
        <w:t>关闭后重新打开才会生效</w:t>
      </w:r>
    </w:p>
    <w:p>
      <w:pPr>
        <w:ind w:firstLine="420" w:firstLineChars="0"/>
      </w:pPr>
      <w:r>
        <w:drawing>
          <wp:inline distT="0" distB="0" distL="114300" distR="114300">
            <wp:extent cx="5269230" cy="4389120"/>
            <wp:effectExtent l="0" t="0" r="381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9" w:name="_Toc3231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7.Voip通话</w:t>
      </w:r>
      <w:bookmarkEnd w:id="9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使用sonic-visualiser-4.5.2-win64打开音频文件，电话-&gt;voip通话-&gt;选中音频-&gt;播放流-&gt;点击播放按钮</w:t>
      </w:r>
    </w:p>
    <w:p>
      <w:pPr>
        <w:ind w:firstLine="420" w:firstLineChars="0"/>
      </w:pPr>
      <w:r>
        <w:drawing>
          <wp:inline distT="0" distB="0" distL="114300" distR="114300">
            <wp:extent cx="2628265" cy="1085850"/>
            <wp:effectExtent l="0" t="0" r="8255" b="1143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100" w:name="_Toc9597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8.内容导出</w:t>
      </w:r>
      <w:bookmarkEnd w:id="100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将流量包放到G:\Wireshark文件夹下，输入：.\tshark -r 流量包名 -T fields -e data &gt; 导出文件名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95350"/>
            <wp:effectExtent l="0" t="0" r="4445" b="381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="DejaVu Sans Mono" w:hAnsi="DejaVu Sans Mono" w:eastAsia="DejaVu Sans Mono" w:cs="DejaVu Sans Mono"/>
          <w:i w:val="0"/>
          <w:iCs w:val="0"/>
          <w:caps w:val="0"/>
          <w:color w:val="C7254E"/>
          <w:spacing w:val="0"/>
          <w:sz w:val="16"/>
          <w:szCs w:val="16"/>
          <w:shd w:val="clear" w:fill="F9F2F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lang w:val="en-US" w:eastAsia="zh-CN"/>
        </w:rPr>
      </w:pPr>
      <w:bookmarkStart w:id="101" w:name="_Toc20008"/>
      <w:bookmarkStart w:id="102" w:name="_Toc8330"/>
      <w:bookmarkStart w:id="103" w:name="_Toc24337"/>
      <w:r>
        <w:rPr>
          <w:rFonts w:hint="eastAsia"/>
          <w:b/>
          <w:lang w:val="en-US" w:eastAsia="zh-CN"/>
        </w:rPr>
        <w:t>三.爆破</w:t>
      </w:r>
      <w:bookmarkEnd w:id="101"/>
      <w:bookmarkEnd w:id="102"/>
      <w:bookmarkEnd w:id="103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eastAsia"/>
          <w:b w:val="0"/>
          <w:bCs/>
          <w:szCs w:val="22"/>
          <w:lang w:val="en-US" w:eastAsia="zh-CN"/>
        </w:rPr>
      </w:pPr>
      <w:bookmarkStart w:id="104" w:name="_Toc24070"/>
      <w:bookmarkStart w:id="105" w:name="_Toc3904"/>
      <w:bookmarkStart w:id="106" w:name="_Toc3106"/>
      <w:r>
        <w:rPr>
          <w:rStyle w:val="18"/>
          <w:rFonts w:hint="eastAsia"/>
          <w:b w:val="0"/>
          <w:bCs/>
          <w:szCs w:val="22"/>
          <w:lang w:val="en-US" w:eastAsia="zh-CN"/>
        </w:rPr>
        <w:t>1.ARCHPR</w:t>
      </w:r>
    </w:p>
    <w:bookmarkEnd w:id="104"/>
    <w:bookmarkEnd w:id="105"/>
    <w:bookmarkEnd w:id="106"/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文件直接拖进窗口就行，下面时一些常用可选配置：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323715" cy="1885950"/>
            <wp:effectExtent l="0" t="0" r="63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285615" cy="1304925"/>
            <wp:effectExtent l="0" t="0" r="63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点击开始进行爆破：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713990" cy="1924050"/>
            <wp:effectExtent l="0" t="0" r="1016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注意有的文件压缩包打开时能看到，但是解压后就会自动消失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掩码爆破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时间戳格式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0865" cy="1762125"/>
            <wp:effectExtent l="0" t="0" r="825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57065" cy="4333240"/>
            <wp:effectExtent l="0" t="0" r="825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eastAsia"/>
          <w:b w:val="0"/>
          <w:bCs/>
          <w:szCs w:val="22"/>
          <w:lang w:val="en-US" w:eastAsia="zh-CN"/>
        </w:rPr>
      </w:pPr>
      <w:r>
        <w:rPr>
          <w:rStyle w:val="18"/>
          <w:rFonts w:hint="eastAsia"/>
          <w:b w:val="0"/>
          <w:bCs/>
          <w:szCs w:val="22"/>
          <w:lang w:val="en-US" w:eastAsia="zh-CN"/>
        </w:rPr>
        <w:t>2.Accent EXCEL Password Recovery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打开加密文件后点击下一步，之后选择burp-force-&gt;下一步，之后根据需求选择后点击完成开始爆破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73880" cy="4305300"/>
            <wp:effectExtent l="0" t="0" r="0" b="762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07" w:name="_Toc9660"/>
      <w:bookmarkStart w:id="108" w:name="_Toc29592"/>
      <w:bookmarkStart w:id="109" w:name="_Toc25611"/>
      <w:r>
        <w:rPr>
          <w:rFonts w:hint="eastAsia"/>
          <w:b/>
          <w:lang w:val="en-US" w:eastAsia="zh-CN"/>
        </w:rPr>
        <w:t>四.各种稀有文件格式</w:t>
      </w:r>
      <w:bookmarkEnd w:id="107"/>
      <w:bookmarkEnd w:id="108"/>
      <w:bookmarkEnd w:id="109"/>
    </w:p>
    <w:p>
      <w:pPr>
        <w:numPr>
          <w:ilvl w:val="0"/>
          <w:numId w:val="0"/>
        </w:numPr>
        <w:ind w:firstLine="420" w:firstLineChars="0"/>
        <w:rPr>
          <w:rStyle w:val="18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0" w:name="_Toc7758"/>
      <w:bookmarkStart w:id="111" w:name="_Toc27102"/>
      <w:bookmarkStart w:id="112" w:name="_Toc24931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1.文件没有后缀名</w:t>
      </w:r>
    </w:p>
    <w:bookmarkEnd w:id="110"/>
    <w:bookmarkEnd w:id="111"/>
    <w:bookmarkEnd w:id="112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文件打不开的话，右键用记事本打开，如果头部是ELF，那么使用IDA打开即可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5490" cy="2314575"/>
            <wp:effectExtent l="0" t="0" r="10160" b="952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3065145"/>
            <wp:effectExtent l="0" t="0" r="11430" b="190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3" w:name="_Toc24703"/>
      <w:bookmarkStart w:id="114" w:name="_Toc23502"/>
      <w:bookmarkStart w:id="115" w:name="_Toc2073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2.VMDK文件</w:t>
      </w:r>
    </w:p>
    <w:bookmarkEnd w:id="113"/>
    <w:bookmarkEnd w:id="114"/>
    <w:bookmarkEnd w:id="115"/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这是虚拟机的压缩文件，只能用Linux查看，如果Windows解压可能会缺少文件，将文件放到桌面根目录下即可，Linux解压指令：7z x 文件名 -o./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684780"/>
            <wp:effectExtent l="0" t="0" r="6985" b="12700"/>
            <wp:docPr id="18" name="图片 18" descr="屏幕截图 2022-09-03 12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09-03 12240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6" w:name="_Toc30767"/>
      <w:bookmarkStart w:id="117" w:name="_Toc30109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3.DOC文件源文件夹</w:t>
      </w:r>
    </w:p>
    <w:bookmarkEnd w:id="116"/>
    <w:bookmarkEnd w:id="117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如果压缩包解压出这样的结构，直接将压缩包改名为doc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988695"/>
            <wp:effectExtent l="0" t="0" r="0" b="190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8" w:name="_Toc26504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4.Issas.dmp</w:t>
      </w:r>
    </w:p>
    <w:bookmarkEnd w:id="118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如果遇到lsass.dmp文件，lsass是windows系统的一个进程，用于本地安全和登陆策略。mimikatz可以从 lsass.exe 里获取windows处于active状态账号明文密码。本题的lsass.dmp就是内存运行的镜像，也可以提取到账户密码。将lsass.dmp放到x64文件夹下，也就是mimikatz.exe同级目录中，</w:t>
      </w:r>
      <w:r>
        <w:rPr>
          <w:rFonts w:hint="eastAsia"/>
          <w:b/>
          <w:bCs/>
          <w:color w:val="FF0000"/>
          <w:lang w:val="en-US" w:eastAsia="zh-CN"/>
        </w:rPr>
        <w:t>管理员</w:t>
      </w:r>
      <w:r>
        <w:rPr>
          <w:rFonts w:hint="eastAsia"/>
          <w:lang w:val="en-US" w:eastAsia="zh-CN"/>
        </w:rPr>
        <w:t>启动mimikatz.exe，分别执行以下指令得到用户信息：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//提升权限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privilege::debug 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//载入dmp文件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sekurlsa::minidump lsass.dmp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//读取登陆密码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sekurlsa::logonpasswords full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5295265"/>
            <wp:effectExtent l="0" t="0" r="0" b="825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8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9" w:name="_Toc15070"/>
      <w:r>
        <w:rPr>
          <w:rStyle w:val="18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5.Bpg文件</w:t>
      </w:r>
    </w:p>
    <w:bookmarkEnd w:id="119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bpg格式图片拖到bpgview.exe中查看结果</w:t>
      </w:r>
    </w:p>
    <w:p>
      <w:pPr>
        <w:ind w:firstLine="420" w:firstLineChars="0"/>
      </w:pPr>
      <w:r>
        <w:drawing>
          <wp:inline distT="0" distB="0" distL="114300" distR="114300">
            <wp:extent cx="5268595" cy="3395980"/>
            <wp:effectExtent l="0" t="0" r="4445" b="254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054985"/>
            <wp:effectExtent l="0" t="0" r="5080" b="825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ECA3F2"/>
    <w:multiLevelType w:val="singleLevel"/>
    <w:tmpl w:val="26ECA3F2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3E683C31"/>
    <w:multiLevelType w:val="singleLevel"/>
    <w:tmpl w:val="3E683C31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hOTIzZmFjNzM2NjNkMWJjODQ0ZmQ5OTg4MjU2MDAifQ=="/>
  </w:docVars>
  <w:rsids>
    <w:rsidRoot w:val="00000000"/>
    <w:rsid w:val="00BA4089"/>
    <w:rsid w:val="01370129"/>
    <w:rsid w:val="014E6EEC"/>
    <w:rsid w:val="02D55B34"/>
    <w:rsid w:val="0501417D"/>
    <w:rsid w:val="06CD2E91"/>
    <w:rsid w:val="06E67504"/>
    <w:rsid w:val="072F11B7"/>
    <w:rsid w:val="073034EA"/>
    <w:rsid w:val="076710FB"/>
    <w:rsid w:val="07DF1271"/>
    <w:rsid w:val="08546D27"/>
    <w:rsid w:val="09530558"/>
    <w:rsid w:val="0A912D3C"/>
    <w:rsid w:val="0AC623F1"/>
    <w:rsid w:val="0AD32091"/>
    <w:rsid w:val="0CB34AE1"/>
    <w:rsid w:val="0F2E7896"/>
    <w:rsid w:val="0F4C78C9"/>
    <w:rsid w:val="117137E6"/>
    <w:rsid w:val="12763E92"/>
    <w:rsid w:val="12E140FA"/>
    <w:rsid w:val="12F04B90"/>
    <w:rsid w:val="14521453"/>
    <w:rsid w:val="149F42B8"/>
    <w:rsid w:val="14BC7312"/>
    <w:rsid w:val="19A66AE2"/>
    <w:rsid w:val="1AE44F1B"/>
    <w:rsid w:val="1AF0572E"/>
    <w:rsid w:val="1B2266D5"/>
    <w:rsid w:val="1CC17A07"/>
    <w:rsid w:val="1CEF5650"/>
    <w:rsid w:val="1D18025E"/>
    <w:rsid w:val="1E8A24C8"/>
    <w:rsid w:val="213A47C0"/>
    <w:rsid w:val="21FA7AAB"/>
    <w:rsid w:val="236E2842"/>
    <w:rsid w:val="237A53B2"/>
    <w:rsid w:val="237C3180"/>
    <w:rsid w:val="23A419E1"/>
    <w:rsid w:val="23FA00B0"/>
    <w:rsid w:val="23FE436D"/>
    <w:rsid w:val="24A40878"/>
    <w:rsid w:val="24A930F3"/>
    <w:rsid w:val="24EC0883"/>
    <w:rsid w:val="25DA2266"/>
    <w:rsid w:val="2650057D"/>
    <w:rsid w:val="26973D40"/>
    <w:rsid w:val="26D34797"/>
    <w:rsid w:val="26F81ACC"/>
    <w:rsid w:val="26FA3134"/>
    <w:rsid w:val="27F36CBE"/>
    <w:rsid w:val="27FA79AE"/>
    <w:rsid w:val="2CAD7BE2"/>
    <w:rsid w:val="2D9139BA"/>
    <w:rsid w:val="2ECA3F67"/>
    <w:rsid w:val="2EFA6E00"/>
    <w:rsid w:val="30323FAA"/>
    <w:rsid w:val="306620E9"/>
    <w:rsid w:val="307A38E0"/>
    <w:rsid w:val="307C56F3"/>
    <w:rsid w:val="30AC0D3B"/>
    <w:rsid w:val="30DC5698"/>
    <w:rsid w:val="30DD6F58"/>
    <w:rsid w:val="329E3492"/>
    <w:rsid w:val="336277B7"/>
    <w:rsid w:val="33EB1605"/>
    <w:rsid w:val="343147AA"/>
    <w:rsid w:val="34AC732B"/>
    <w:rsid w:val="351316FC"/>
    <w:rsid w:val="3641577E"/>
    <w:rsid w:val="37415953"/>
    <w:rsid w:val="374D1DD3"/>
    <w:rsid w:val="381311D2"/>
    <w:rsid w:val="38485A89"/>
    <w:rsid w:val="39E84322"/>
    <w:rsid w:val="3A385506"/>
    <w:rsid w:val="3A594F73"/>
    <w:rsid w:val="3A993EAE"/>
    <w:rsid w:val="3B4A116E"/>
    <w:rsid w:val="3B8016FC"/>
    <w:rsid w:val="3BB84795"/>
    <w:rsid w:val="3C820A8A"/>
    <w:rsid w:val="3CF01430"/>
    <w:rsid w:val="3D4C1506"/>
    <w:rsid w:val="3DAE737A"/>
    <w:rsid w:val="3E4E040A"/>
    <w:rsid w:val="3E937D48"/>
    <w:rsid w:val="3EC44618"/>
    <w:rsid w:val="3ECD05CA"/>
    <w:rsid w:val="3EF7652D"/>
    <w:rsid w:val="40170A9F"/>
    <w:rsid w:val="40344F08"/>
    <w:rsid w:val="40F57F46"/>
    <w:rsid w:val="421F5B4B"/>
    <w:rsid w:val="42B0247B"/>
    <w:rsid w:val="43C9369D"/>
    <w:rsid w:val="44242FCC"/>
    <w:rsid w:val="4536529F"/>
    <w:rsid w:val="45D57CCA"/>
    <w:rsid w:val="46277B5E"/>
    <w:rsid w:val="474A4078"/>
    <w:rsid w:val="47A9340F"/>
    <w:rsid w:val="47EF4ADA"/>
    <w:rsid w:val="487F75A9"/>
    <w:rsid w:val="48D55CED"/>
    <w:rsid w:val="4918045F"/>
    <w:rsid w:val="49575C0D"/>
    <w:rsid w:val="49951CE4"/>
    <w:rsid w:val="4A3E6C24"/>
    <w:rsid w:val="4A7A5F7C"/>
    <w:rsid w:val="4AA372C1"/>
    <w:rsid w:val="4B8763B9"/>
    <w:rsid w:val="4BFB49C8"/>
    <w:rsid w:val="4CFA1020"/>
    <w:rsid w:val="4D6457C9"/>
    <w:rsid w:val="4F716779"/>
    <w:rsid w:val="4FC767EE"/>
    <w:rsid w:val="4FEC5E86"/>
    <w:rsid w:val="502854E6"/>
    <w:rsid w:val="50506965"/>
    <w:rsid w:val="51226FC3"/>
    <w:rsid w:val="51AD3E83"/>
    <w:rsid w:val="52215EB4"/>
    <w:rsid w:val="52C9641A"/>
    <w:rsid w:val="54072DD7"/>
    <w:rsid w:val="54637153"/>
    <w:rsid w:val="547F1F0F"/>
    <w:rsid w:val="54D1195D"/>
    <w:rsid w:val="55766E6E"/>
    <w:rsid w:val="564B5C54"/>
    <w:rsid w:val="5679785A"/>
    <w:rsid w:val="58473E60"/>
    <w:rsid w:val="594F7CDE"/>
    <w:rsid w:val="5ACD5782"/>
    <w:rsid w:val="5B012866"/>
    <w:rsid w:val="5CDB1758"/>
    <w:rsid w:val="5CF27835"/>
    <w:rsid w:val="5D2B49C1"/>
    <w:rsid w:val="5DC961DA"/>
    <w:rsid w:val="5DFF1841"/>
    <w:rsid w:val="5E131025"/>
    <w:rsid w:val="5E1436C8"/>
    <w:rsid w:val="5EDE0682"/>
    <w:rsid w:val="602A55AC"/>
    <w:rsid w:val="61040F9F"/>
    <w:rsid w:val="61EB54A4"/>
    <w:rsid w:val="62232DF1"/>
    <w:rsid w:val="62C94B66"/>
    <w:rsid w:val="63E65025"/>
    <w:rsid w:val="63EB7C45"/>
    <w:rsid w:val="64544CCC"/>
    <w:rsid w:val="65864EAB"/>
    <w:rsid w:val="65916AD8"/>
    <w:rsid w:val="66013244"/>
    <w:rsid w:val="66E8698C"/>
    <w:rsid w:val="679A629C"/>
    <w:rsid w:val="6871597E"/>
    <w:rsid w:val="68C86781"/>
    <w:rsid w:val="68F37E94"/>
    <w:rsid w:val="69810E9F"/>
    <w:rsid w:val="6B0D00F4"/>
    <w:rsid w:val="6BA012F4"/>
    <w:rsid w:val="6CA5567A"/>
    <w:rsid w:val="6D1C6E61"/>
    <w:rsid w:val="6DB0086C"/>
    <w:rsid w:val="6E4E4F65"/>
    <w:rsid w:val="6F2625E1"/>
    <w:rsid w:val="6F681FA0"/>
    <w:rsid w:val="6F922078"/>
    <w:rsid w:val="701F2CC2"/>
    <w:rsid w:val="71B32129"/>
    <w:rsid w:val="72564B05"/>
    <w:rsid w:val="727D4807"/>
    <w:rsid w:val="72D75951"/>
    <w:rsid w:val="7317750C"/>
    <w:rsid w:val="732D6517"/>
    <w:rsid w:val="73DA1834"/>
    <w:rsid w:val="740D1109"/>
    <w:rsid w:val="746665F5"/>
    <w:rsid w:val="74CE6DE4"/>
    <w:rsid w:val="75357D54"/>
    <w:rsid w:val="75497CA3"/>
    <w:rsid w:val="756D47FB"/>
    <w:rsid w:val="75AF5D58"/>
    <w:rsid w:val="773A082F"/>
    <w:rsid w:val="77DB5652"/>
    <w:rsid w:val="785B3E40"/>
    <w:rsid w:val="79157E2E"/>
    <w:rsid w:val="79B8354E"/>
    <w:rsid w:val="7A275777"/>
    <w:rsid w:val="7C42265A"/>
    <w:rsid w:val="7CCF541E"/>
    <w:rsid w:val="7F2F3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8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customStyle="1" w:styleId="18">
    <w:name w:val="标题 3 Char"/>
    <w:link w:val="4"/>
    <w:qFormat/>
    <w:uiPriority w:val="0"/>
    <w:rPr>
      <w:b/>
      <w:sz w:val="32"/>
    </w:rPr>
  </w:style>
  <w:style w:type="character" w:customStyle="1" w:styleId="19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image" Target="media/image76.png"/><Relationship Id="rId88" Type="http://schemas.openxmlformats.org/officeDocument/2006/relationships/image" Target="media/image75.png"/><Relationship Id="rId87" Type="http://schemas.openxmlformats.org/officeDocument/2006/relationships/image" Target="media/image74.png"/><Relationship Id="rId86" Type="http://schemas.openxmlformats.org/officeDocument/2006/relationships/image" Target="media/image73.png"/><Relationship Id="rId85" Type="http://schemas.openxmlformats.org/officeDocument/2006/relationships/image" Target="media/image72.jpeg"/><Relationship Id="rId84" Type="http://schemas.openxmlformats.org/officeDocument/2006/relationships/image" Target="media/image71.png"/><Relationship Id="rId83" Type="http://schemas.openxmlformats.org/officeDocument/2006/relationships/image" Target="media/image70.png"/><Relationship Id="rId82" Type="http://schemas.openxmlformats.org/officeDocument/2006/relationships/image" Target="media/image69.png"/><Relationship Id="rId81" Type="http://schemas.openxmlformats.org/officeDocument/2006/relationships/image" Target="media/image68.png"/><Relationship Id="rId80" Type="http://schemas.openxmlformats.org/officeDocument/2006/relationships/image" Target="media/image67.png"/><Relationship Id="rId8" Type="http://schemas.openxmlformats.org/officeDocument/2006/relationships/image" Target="media/image5.png"/><Relationship Id="rId79" Type="http://schemas.openxmlformats.org/officeDocument/2006/relationships/image" Target="media/image66.png"/><Relationship Id="rId78" Type="http://schemas.openxmlformats.org/officeDocument/2006/relationships/image" Target="media/image65.png"/><Relationship Id="rId77" Type="http://schemas.openxmlformats.org/officeDocument/2006/relationships/image" Target="media/image64.png"/><Relationship Id="rId76" Type="http://schemas.openxmlformats.org/officeDocument/2006/relationships/image" Target="media/image63.png"/><Relationship Id="rId75" Type="http://schemas.openxmlformats.org/officeDocument/2006/relationships/image" Target="media/image62.png"/><Relationship Id="rId74" Type="http://schemas.openxmlformats.org/officeDocument/2006/relationships/image" Target="media/image61.png"/><Relationship Id="rId73" Type="http://schemas.openxmlformats.org/officeDocument/2006/relationships/image" Target="media/image60.png"/><Relationship Id="rId72" Type="http://schemas.openxmlformats.org/officeDocument/2006/relationships/image" Target="media/image59.png"/><Relationship Id="rId71" Type="http://schemas.openxmlformats.org/officeDocument/2006/relationships/image" Target="media/image58.png"/><Relationship Id="rId70" Type="http://schemas.openxmlformats.org/officeDocument/2006/relationships/image" Target="media/image57.png"/><Relationship Id="rId7" Type="http://schemas.openxmlformats.org/officeDocument/2006/relationships/image" Target="media/image4.jpeg"/><Relationship Id="rId69" Type="http://schemas.openxmlformats.org/officeDocument/2006/relationships/image" Target="media/image56.png"/><Relationship Id="rId68" Type="http://schemas.openxmlformats.org/officeDocument/2006/relationships/image" Target="media/image55.jpeg"/><Relationship Id="rId67" Type="http://schemas.openxmlformats.org/officeDocument/2006/relationships/image" Target="media/image54.png"/><Relationship Id="rId66" Type="http://schemas.openxmlformats.org/officeDocument/2006/relationships/image" Target="media/image53.png"/><Relationship Id="rId65" Type="http://schemas.openxmlformats.org/officeDocument/2006/relationships/image" Target="media/image52.png"/><Relationship Id="rId64" Type="http://schemas.openxmlformats.org/officeDocument/2006/relationships/image" Target="media/image51.png"/><Relationship Id="rId63" Type="http://schemas.openxmlformats.org/officeDocument/2006/relationships/image" Target="media/image50.png"/><Relationship Id="rId62" Type="http://schemas.openxmlformats.org/officeDocument/2006/relationships/image" Target="media/image49.png"/><Relationship Id="rId61" Type="http://schemas.openxmlformats.org/officeDocument/2006/relationships/image" Target="media/image48.png"/><Relationship Id="rId60" Type="http://schemas.openxmlformats.org/officeDocument/2006/relationships/image" Target="media/image47.png"/><Relationship Id="rId6" Type="http://schemas.openxmlformats.org/officeDocument/2006/relationships/image" Target="media/image3.png"/><Relationship Id="rId59" Type="http://schemas.openxmlformats.org/officeDocument/2006/relationships/image" Target="media/image46.png"/><Relationship Id="rId58" Type="http://schemas.openxmlformats.org/officeDocument/2006/relationships/image" Target="media/image45.png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5" Type="http://schemas.openxmlformats.org/officeDocument/2006/relationships/image" Target="media/image42.png"/><Relationship Id="rId54" Type="http://schemas.openxmlformats.org/officeDocument/2006/relationships/image" Target="media/image41.png"/><Relationship Id="rId53" Type="http://schemas.openxmlformats.org/officeDocument/2006/relationships/image" Target="media/image40.png"/><Relationship Id="rId52" Type="http://schemas.openxmlformats.org/officeDocument/2006/relationships/image" Target="media/image39.png"/><Relationship Id="rId51" Type="http://schemas.openxmlformats.org/officeDocument/2006/relationships/image" Target="media/image38.png"/><Relationship Id="rId50" Type="http://schemas.openxmlformats.org/officeDocument/2006/relationships/image" Target="media/image37.png"/><Relationship Id="rId5" Type="http://schemas.openxmlformats.org/officeDocument/2006/relationships/image" Target="media/image2.png"/><Relationship Id="rId49" Type="http://schemas.openxmlformats.org/officeDocument/2006/relationships/image" Target="media/image36.png"/><Relationship Id="rId48" Type="http://schemas.openxmlformats.org/officeDocument/2006/relationships/image" Target="media/image35.jpeg"/><Relationship Id="rId47" Type="http://schemas.openxmlformats.org/officeDocument/2006/relationships/image" Target="media/image34.jpeg"/><Relationship Id="rId46" Type="http://schemas.openxmlformats.org/officeDocument/2006/relationships/image" Target="media/image33.jpeg"/><Relationship Id="rId45" Type="http://schemas.openxmlformats.org/officeDocument/2006/relationships/image" Target="media/image32.jpeg"/><Relationship Id="rId44" Type="http://schemas.openxmlformats.org/officeDocument/2006/relationships/image" Target="media/image31.png"/><Relationship Id="rId43" Type="http://schemas.openxmlformats.org/officeDocument/2006/relationships/image" Target="media/image30.jpeg"/><Relationship Id="rId42" Type="http://schemas.openxmlformats.org/officeDocument/2006/relationships/image" Target="media/image29.png"/><Relationship Id="rId41" Type="http://schemas.openxmlformats.org/officeDocument/2006/relationships/image" Target="media/image28.jpeg"/><Relationship Id="rId40" Type="http://schemas.openxmlformats.org/officeDocument/2006/relationships/image" Target="media/image27.jpeg"/><Relationship Id="rId4" Type="http://schemas.openxmlformats.org/officeDocument/2006/relationships/image" Target="media/image1.png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emf"/><Relationship Id="rId35" Type="http://schemas.openxmlformats.org/officeDocument/2006/relationships/oleObject" Target="embeddings/oleObject10.bin"/><Relationship Id="rId34" Type="http://schemas.openxmlformats.org/officeDocument/2006/relationships/image" Target="media/image22.png"/><Relationship Id="rId33" Type="http://schemas.openxmlformats.org/officeDocument/2006/relationships/image" Target="media/image21.emf"/><Relationship Id="rId32" Type="http://schemas.openxmlformats.org/officeDocument/2006/relationships/oleObject" Target="embeddings/oleObject9.bin"/><Relationship Id="rId31" Type="http://schemas.openxmlformats.org/officeDocument/2006/relationships/image" Target="media/image20.png"/><Relationship Id="rId30" Type="http://schemas.openxmlformats.org/officeDocument/2006/relationships/oleObject" Target="embeddings/oleObject8.bin"/><Relationship Id="rId3" Type="http://schemas.openxmlformats.org/officeDocument/2006/relationships/theme" Target="theme/theme1.xml"/><Relationship Id="rId29" Type="http://schemas.openxmlformats.org/officeDocument/2006/relationships/image" Target="media/image19.png"/><Relationship Id="rId28" Type="http://schemas.openxmlformats.org/officeDocument/2006/relationships/oleObject" Target="embeddings/oleObject7.bin"/><Relationship Id="rId27" Type="http://schemas.openxmlformats.org/officeDocument/2006/relationships/image" Target="media/image18.png"/><Relationship Id="rId26" Type="http://schemas.openxmlformats.org/officeDocument/2006/relationships/oleObject" Target="embeddings/oleObject6.bin"/><Relationship Id="rId25" Type="http://schemas.openxmlformats.org/officeDocument/2006/relationships/image" Target="media/image17.emf"/><Relationship Id="rId24" Type="http://schemas.openxmlformats.org/officeDocument/2006/relationships/oleObject" Target="embeddings/oleObject5.bin"/><Relationship Id="rId23" Type="http://schemas.openxmlformats.org/officeDocument/2006/relationships/image" Target="media/image16.emf"/><Relationship Id="rId22" Type="http://schemas.openxmlformats.org/officeDocument/2006/relationships/oleObject" Target="embeddings/oleObject4.bin"/><Relationship Id="rId21" Type="http://schemas.openxmlformats.org/officeDocument/2006/relationships/image" Target="media/image15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14.emf"/><Relationship Id="rId18" Type="http://schemas.openxmlformats.org/officeDocument/2006/relationships/oleObject" Target="embeddings/oleObject2.bin"/><Relationship Id="rId17" Type="http://schemas.openxmlformats.org/officeDocument/2006/relationships/image" Target="media/image13.png"/><Relationship Id="rId16" Type="http://schemas.openxmlformats.org/officeDocument/2006/relationships/image" Target="media/image12.emf"/><Relationship Id="rId15" Type="http://schemas.openxmlformats.org/officeDocument/2006/relationships/oleObject" Target="embeddings/oleObject1.bin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1674</Words>
  <Characters>2921</Characters>
  <Lines>0</Lines>
  <Paragraphs>0</Paragraphs>
  <TotalTime>4</TotalTime>
  <ScaleCrop>false</ScaleCrop>
  <LinksUpToDate>false</LinksUpToDate>
  <CharactersWithSpaces>3113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宋佳兴</cp:lastModifiedBy>
  <dcterms:modified xsi:type="dcterms:W3CDTF">2023-07-30T17:09:20Z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605C7C1DA759432EBD0D0A5B0BEE0C0D</vt:lpwstr>
  </property>
</Properties>
</file>